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C40" w:rsidRPr="00402C40" w:rsidRDefault="00402C40" w:rsidP="00402C4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02C40">
        <w:rPr>
          <w:rFonts w:ascii="Times New Roman" w:hAnsi="Times New Roman" w:cs="Times New Roman"/>
          <w:b/>
          <w:sz w:val="24"/>
          <w:szCs w:val="24"/>
        </w:rPr>
        <w:t xml:space="preserve">Tarefa 13 – Gramática – Termos Ligados ao </w:t>
      </w:r>
      <w:proofErr w:type="gramStart"/>
      <w:r w:rsidRPr="00402C40">
        <w:rPr>
          <w:rFonts w:ascii="Times New Roman" w:hAnsi="Times New Roman" w:cs="Times New Roman"/>
          <w:b/>
          <w:sz w:val="24"/>
          <w:szCs w:val="24"/>
        </w:rPr>
        <w:t>Nome – Módulos 23</w:t>
      </w:r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Pr="00402C40">
        <w:rPr>
          <w:rFonts w:ascii="Times New Roman" w:hAnsi="Times New Roman" w:cs="Times New Roman"/>
          <w:b/>
          <w:sz w:val="24"/>
          <w:szCs w:val="24"/>
        </w:rPr>
        <w:t>24</w:t>
      </w:r>
      <w:proofErr w:type="gramEnd"/>
    </w:p>
    <w:p w:rsidR="00402C40" w:rsidRPr="003257E9" w:rsidRDefault="00402C40" w:rsidP="00402C4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257E9">
        <w:rPr>
          <w:rFonts w:ascii="Times New Roman" w:hAnsi="Times New Roman" w:cs="Times New Roman"/>
          <w:sz w:val="24"/>
          <w:szCs w:val="24"/>
        </w:rPr>
        <w:t>Indique se os termos sublinhados exercem a função de adjunto adnominal ou de complemento nominal: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)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As respostas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dos alunos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são procedentes.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b)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As respostas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aos alunos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não têm fundamento.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c)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O funcionário não aceitou receber um cheque diante da apresentação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dos documentos.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d)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 pesquisa prova apenas que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sexualidade é condicionada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à classe social.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)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Decreto permite a contestação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de terras indígenas demarcadas.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f)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 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As terras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dos indígenas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foram demarcadas.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2B5B">
        <w:rPr>
          <w:rFonts w:ascii="Times New Roman" w:hAnsi="Times New Roman" w:cs="Times New Roman"/>
          <w:sz w:val="24"/>
          <w:szCs w:val="24"/>
        </w:rPr>
        <w:t>g)</w:t>
      </w:r>
      <w:proofErr w:type="gramEnd"/>
      <w:r w:rsidRPr="001B2B5B">
        <w:rPr>
          <w:rFonts w:ascii="Times New Roman" w:hAnsi="Times New Roman" w:cs="Times New Roman"/>
          <w:sz w:val="24"/>
          <w:szCs w:val="24"/>
        </w:rPr>
        <w:t>     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A adolescência é um tribunal inesperado: o julgamento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do pai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pelo filho, o julgamento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do filho </w:t>
      </w:r>
      <w:r w:rsidRPr="003257E9">
        <w:rPr>
          <w:rFonts w:ascii="Times New Roman" w:hAnsi="Times New Roman" w:cs="Times New Roman"/>
          <w:sz w:val="24"/>
          <w:szCs w:val="24"/>
        </w:rPr>
        <w:t> </w:t>
      </w:r>
      <w:r w:rsidRPr="001B2B5B">
        <w:rPr>
          <w:rFonts w:ascii="Times New Roman" w:hAnsi="Times New Roman" w:cs="Times New Roman"/>
          <w:sz w:val="24"/>
          <w:szCs w:val="24"/>
        </w:rPr>
        <w:t>pelo pai.</w:t>
      </w:r>
    </w:p>
    <w:p w:rsidR="00402C40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C40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) Imagine uma manchete de jornal como esta:</w:t>
      </w:r>
    </w:p>
    <w:p w:rsidR="00402C40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C40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MATANÇA DOS BANDIDOS CAUSA PÂNICO ENTRE A POPULAÇÃO</w:t>
      </w:r>
    </w:p>
    <w:p w:rsidR="00402C40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C40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Se o leitor não ler a notícia toda, não saberá ao certo o que aconteceu, pois essa manchete é ambígua. Indique os dois sentidos possíveis dessa frase. Em qual deles os termos seriam adjunto nominal e em qual seriam complemento nominal? Explique</w:t>
      </w:r>
    </w:p>
    <w:p w:rsidR="00402C40" w:rsidRPr="001B2B5B" w:rsidRDefault="00402C40" w:rsidP="00402C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Reescreva a manchete de duas formas diferentes, evitando a ambigüidade. Cada uma deve transmitir apenas um dos sentidos da manchete inicial.</w:t>
      </w:r>
    </w:p>
    <w:p w:rsidR="00A355F7" w:rsidRDefault="00A355F7"/>
    <w:p w:rsidR="00402C40" w:rsidRDefault="00402C40" w:rsidP="00402C40">
      <w:r>
        <w:rPr>
          <w:noProof/>
        </w:rPr>
        <w:drawing>
          <wp:inline distT="0" distB="0" distL="0" distR="0">
            <wp:extent cx="5400675" cy="20002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40" w:rsidRDefault="00402C40" w:rsidP="00402C40">
      <w:proofErr w:type="gramStart"/>
      <w:r>
        <w:t>3</w:t>
      </w:r>
      <w:proofErr w:type="gramEnd"/>
      <w:r>
        <w:t>) Indique a função sintática dos termos destacados na frase e justifique sua resposta:</w:t>
      </w:r>
    </w:p>
    <w:p w:rsidR="00402C40" w:rsidRDefault="00402C40" w:rsidP="00402C40">
      <w:pPr>
        <w:rPr>
          <w:b/>
        </w:rPr>
      </w:pPr>
      <w:r>
        <w:t xml:space="preserve">“Olha, </w:t>
      </w:r>
      <w:r>
        <w:rPr>
          <w:b/>
        </w:rPr>
        <w:t xml:space="preserve">Garfield, </w:t>
      </w:r>
      <w:r>
        <w:t xml:space="preserve">este é o </w:t>
      </w:r>
      <w:proofErr w:type="spellStart"/>
      <w:r>
        <w:t>Pooky</w:t>
      </w:r>
      <w:proofErr w:type="spellEnd"/>
      <w:r>
        <w:t xml:space="preserve">, </w:t>
      </w:r>
      <w:r>
        <w:rPr>
          <w:b/>
        </w:rPr>
        <w:t>seu brinquedo favorito e melhor amigo!”</w:t>
      </w:r>
    </w:p>
    <w:p w:rsidR="00402C40" w:rsidRDefault="00402C40" w:rsidP="00402C40">
      <w:proofErr w:type="gramStart"/>
      <w:r>
        <w:t>4</w:t>
      </w:r>
      <w:proofErr w:type="gramEnd"/>
      <w:r>
        <w:t>)  Garfield responde rispidamente à pergunta de seu dono.</w:t>
      </w:r>
    </w:p>
    <w:p w:rsidR="00402C40" w:rsidRDefault="00402C40" w:rsidP="00402C40">
      <w:r>
        <w:t>a) O que essa atitude revela em relação à idade do gato?</w:t>
      </w:r>
    </w:p>
    <w:p w:rsidR="00402C40" w:rsidRDefault="00402C40" w:rsidP="00402C40">
      <w:r>
        <w:t>b) Por que as personagens choram no último quadrinho?</w:t>
      </w:r>
    </w:p>
    <w:p w:rsidR="00402C40" w:rsidRDefault="00402C40" w:rsidP="00402C40">
      <w:proofErr w:type="gramStart"/>
      <w:r>
        <w:t>5</w:t>
      </w:r>
      <w:proofErr w:type="gramEnd"/>
      <w:r>
        <w:t>) O aposto tem um caráter nominal, isto é, uma natureza substantiva. Considerando o contexto, compare os termos destacados nas frases abaixo e explique por que o 1º é aposto e o 2º é adjunto adnominal.</w:t>
      </w:r>
    </w:p>
    <w:p w:rsidR="00402C40" w:rsidRDefault="00402C40" w:rsidP="00402C40">
      <w:r>
        <w:lastRenderedPageBreak/>
        <w:t xml:space="preserve">- O poeta </w:t>
      </w:r>
      <w:r>
        <w:rPr>
          <w:b/>
        </w:rPr>
        <w:t xml:space="preserve">Camões </w:t>
      </w:r>
      <w:r>
        <w:t xml:space="preserve">notabilizou-se na literatura mundial não só porque escreveu o poema épico </w:t>
      </w:r>
      <w:r>
        <w:rPr>
          <w:i/>
        </w:rPr>
        <w:t xml:space="preserve">Os </w:t>
      </w:r>
      <w:proofErr w:type="gramStart"/>
      <w:r>
        <w:rPr>
          <w:i/>
        </w:rPr>
        <w:t xml:space="preserve">lusíadas </w:t>
      </w:r>
      <w:r>
        <w:t>,</w:t>
      </w:r>
      <w:proofErr w:type="gramEnd"/>
      <w:r>
        <w:t xml:space="preserve"> mas também porque foi um grande sonetista</w:t>
      </w:r>
    </w:p>
    <w:p w:rsidR="00402C40" w:rsidRDefault="00402C40" w:rsidP="00402C40">
      <w:r>
        <w:t xml:space="preserve">- Os sonetos </w:t>
      </w:r>
      <w:r>
        <w:rPr>
          <w:b/>
        </w:rPr>
        <w:t>de Camões</w:t>
      </w:r>
      <w:proofErr w:type="gramStart"/>
      <w:r>
        <w:rPr>
          <w:b/>
        </w:rPr>
        <w:t xml:space="preserve"> </w:t>
      </w:r>
      <w:r>
        <w:t xml:space="preserve"> </w:t>
      </w:r>
      <w:proofErr w:type="gramEnd"/>
      <w:r>
        <w:t>falam de amor e do desengano da vida.</w:t>
      </w:r>
    </w:p>
    <w:p w:rsidR="00402C40" w:rsidRDefault="00402C40"/>
    <w:sectPr w:rsidR="00402C40" w:rsidSect="00A35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40"/>
    <w:rsid w:val="00013279"/>
    <w:rsid w:val="00402C40"/>
    <w:rsid w:val="006672CF"/>
    <w:rsid w:val="00A355F7"/>
    <w:rsid w:val="00B156B7"/>
    <w:rsid w:val="00C24152"/>
    <w:rsid w:val="00D72A4A"/>
    <w:rsid w:val="00FB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0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2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0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2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6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Liberato Rampazzo</cp:lastModifiedBy>
  <cp:revision>2</cp:revision>
  <dcterms:created xsi:type="dcterms:W3CDTF">2014-05-26T11:13:00Z</dcterms:created>
  <dcterms:modified xsi:type="dcterms:W3CDTF">2014-05-26T11:13:00Z</dcterms:modified>
</cp:coreProperties>
</file>